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5620" w14:textId="43A0F738" w:rsidR="00AF6230" w:rsidRPr="00E56C02" w:rsidRDefault="00AF6230" w:rsidP="00A92884">
      <w:pPr>
        <w:pStyle w:val="Corpsdetexte"/>
        <w:rPr>
          <w:rFonts w:ascii="FranceTV Brown TT" w:hAnsi="FranceTV Brown TT" w:cs="FranceTV Brown TT"/>
          <w:sz w:val="20"/>
        </w:rPr>
      </w:pPr>
    </w:p>
    <w:p w14:paraId="71ACA944" w14:textId="613634F7" w:rsidR="00AA5292" w:rsidRDefault="00814716" w:rsidP="009F2082">
      <w:pPr>
        <w:pStyle w:val="Corpsdetexte"/>
        <w:rPr>
          <w:rFonts w:ascii="FranceTV Brown TT" w:hAnsi="FranceTV Brown TT" w:cs="FranceTV Brown TT"/>
          <w:sz w:val="20"/>
        </w:rPr>
      </w:pPr>
      <w:r w:rsidRPr="00E56C02">
        <w:rPr>
          <w:rFonts w:ascii="FranceTV Brown TT" w:hAnsi="FranceTV Brown TT" w:cs="FranceTV Brown TT"/>
          <w:sz w:val="20"/>
        </w:rPr>
        <w:t xml:space="preserve"> </w:t>
      </w:r>
    </w:p>
    <w:p w14:paraId="32456B38" w14:textId="2C2F17A4" w:rsidR="005F0590" w:rsidRPr="005F0590" w:rsidRDefault="005F0590" w:rsidP="00B727BA">
      <w:pPr>
        <w:pStyle w:val="Corpsdetexte"/>
        <w:rPr>
          <w:sz w:val="16"/>
          <w:szCs w:val="44"/>
        </w:rPr>
      </w:pPr>
      <w:r w:rsidRPr="005F0590">
        <w:rPr>
          <w:sz w:val="16"/>
          <w:szCs w:val="44"/>
        </w:rPr>
        <w:t xml:space="preserve"> </w:t>
      </w:r>
    </w:p>
    <w:p w14:paraId="2A3C7280" w14:textId="7376DE92" w:rsidR="00B727BA" w:rsidRDefault="00B727BA" w:rsidP="00B727BA">
      <w:pPr>
        <w:pStyle w:val="Corpsdetexte"/>
        <w:rPr>
          <w:sz w:val="44"/>
          <w:szCs w:val="44"/>
        </w:rPr>
      </w:pPr>
      <w:r w:rsidRPr="0032279E">
        <w:rPr>
          <w:sz w:val="44"/>
          <w:szCs w:val="44"/>
        </w:rPr>
        <w:t xml:space="preserve">Fiche annonceur : </w:t>
      </w:r>
    </w:p>
    <w:p w14:paraId="6C015B7C" w14:textId="77777777" w:rsidR="00B727BA" w:rsidRPr="00753299" w:rsidRDefault="00B727BA" w:rsidP="00B727BA">
      <w:pPr>
        <w:pStyle w:val="Corpsdetexte"/>
        <w:rPr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314"/>
        <w:gridCol w:w="2811"/>
        <w:gridCol w:w="1408"/>
        <w:gridCol w:w="1405"/>
        <w:gridCol w:w="1406"/>
        <w:gridCol w:w="1407"/>
        <w:gridCol w:w="1406"/>
        <w:gridCol w:w="1407"/>
        <w:gridCol w:w="1407"/>
      </w:tblGrid>
      <w:tr w:rsidR="00B727BA" w:rsidRPr="0032279E" w14:paraId="7A434D5C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F373D"/>
          </w:tcPr>
          <w:p w14:paraId="0B1F8CB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9" w:type="dxa"/>
            <w:gridSpan w:val="2"/>
            <w:shd w:val="clear" w:color="auto" w:fill="EF373D"/>
          </w:tcPr>
          <w:p w14:paraId="5466659B" w14:textId="77777777" w:rsidR="00B727BA" w:rsidRPr="00753299" w:rsidRDefault="00B727BA" w:rsidP="00BF1340">
            <w:pPr>
              <w:pStyle w:val="TableParagraph"/>
              <w:spacing w:before="75"/>
              <w:ind w:left="1613" w:right="1604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ANNONCEUR</w:t>
            </w:r>
          </w:p>
        </w:tc>
        <w:tc>
          <w:tcPr>
            <w:tcW w:w="4218" w:type="dxa"/>
            <w:gridSpan w:val="3"/>
            <w:shd w:val="clear" w:color="auto" w:fill="EF373D"/>
          </w:tcPr>
          <w:p w14:paraId="7754C153" w14:textId="77777777" w:rsidR="00B727BA" w:rsidRPr="00753299" w:rsidRDefault="00B727BA" w:rsidP="00BF1340">
            <w:pPr>
              <w:pStyle w:val="TableParagraph"/>
              <w:spacing w:before="75"/>
              <w:ind w:left="1355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MANDATAIRE / ACHAT</w:t>
            </w:r>
          </w:p>
        </w:tc>
        <w:tc>
          <w:tcPr>
            <w:tcW w:w="4220" w:type="dxa"/>
            <w:gridSpan w:val="3"/>
            <w:shd w:val="clear" w:color="auto" w:fill="EF373D"/>
          </w:tcPr>
          <w:p w14:paraId="09897B13" w14:textId="77777777" w:rsidR="00B727BA" w:rsidRPr="00753299" w:rsidRDefault="00B727BA" w:rsidP="00BF1340">
            <w:pPr>
              <w:pStyle w:val="TableParagraph"/>
              <w:spacing w:before="75"/>
              <w:ind w:left="1038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SOUS-MANDATAIRE / FACTURE</w:t>
            </w:r>
          </w:p>
        </w:tc>
      </w:tr>
      <w:tr w:rsidR="00B727BA" w:rsidRPr="0032279E" w14:paraId="540CA00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02FBAAE0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Nouveau (oui / non)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BD70EF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4651CE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4612A3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C62740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036493C7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Numéro (ne pas remplir)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485DB3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E38718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36671A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BD1896" w14:paraId="6CA0B77F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809022F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Raison sociale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CA5AB46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AA89358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202954A3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</w:tr>
      <w:tr w:rsidR="00B727BA" w:rsidRPr="0032279E" w14:paraId="362ABC7B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CAC6B82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Groupe d’appartenance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DA55B7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3BB33D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65A6D9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9B7B1B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8D7BE0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Adresse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ED5F4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121020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0A58BF8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A37A1D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728E0D7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Code postal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646768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83D7AB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998E93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8DE51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3348C485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Ville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9A7EF1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0A8D32B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65DF174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35F43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709AE12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téléphone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00BC4C5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2C88D4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72E0AC1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7A4453B5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E705DA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fax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59D8393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716BA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1E067F0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AB4806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A4C45FC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SIRET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B25988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C58836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AB5C78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7BC1EA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9AEBAA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TVA intracommunautaire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1F3B33D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3D41A304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Achat / Facturation</w:t>
            </w: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1A17A25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Adresse de facturation</w:t>
            </w:r>
          </w:p>
        </w:tc>
      </w:tr>
      <w:tr w:rsidR="00B727BA" w:rsidRPr="0032279E" w14:paraId="38DF093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6EFC85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Responsable du budget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57E5F19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B7155D1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35F5FC5B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624D310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F70B0B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E-mail responsable du budget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137FF0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5C3F58E7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054279F4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5F0590" w:rsidRPr="0032279E" w14:paraId="0D6FC45D" w14:textId="77777777" w:rsidTr="008F5938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4561FFED" w14:textId="5A5E6C8A" w:rsidR="005F0590" w:rsidRPr="00753299" w:rsidRDefault="005F0590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Email responsable de la facturation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5BA4085A" w14:textId="77777777" w:rsidR="005F0590" w:rsidRPr="005F0590" w:rsidRDefault="005F0590" w:rsidP="00BF1340">
            <w:pPr>
              <w:pStyle w:val="TableParagraph"/>
              <w:rPr>
                <w:color w:val="231F20"/>
                <w:sz w:val="15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3EE15C0E" w14:textId="77777777" w:rsidR="005F0590" w:rsidRPr="005F0590" w:rsidRDefault="005F0590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66956C7C" w14:textId="77777777" w:rsidR="005F0590" w:rsidRPr="005F0590" w:rsidRDefault="005F0590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</w:tr>
      <w:tr w:rsidR="00B727BA" w:rsidRPr="0032279E" w14:paraId="7A0BA3E1" w14:textId="77777777" w:rsidTr="008F5938">
        <w:trPr>
          <w:trHeight w:val="29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465E938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Achat direct (oui / non)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354EDF3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2DD6F34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secteurs</w:t>
            </w: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2A402657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cibles</w:t>
            </w:r>
          </w:p>
        </w:tc>
      </w:tr>
      <w:tr w:rsidR="00B727BA" w:rsidRPr="0032279E" w14:paraId="51A9877A" w14:textId="77777777" w:rsidTr="00BF1340">
        <w:trPr>
          <w:trHeight w:val="743"/>
        </w:trPr>
        <w:tc>
          <w:tcPr>
            <w:tcW w:w="310" w:type="dxa"/>
            <w:shd w:val="clear" w:color="auto" w:fill="EF373D"/>
            <w:textDirection w:val="btLr"/>
          </w:tcPr>
          <w:p w14:paraId="2B9AEB7F" w14:textId="77777777" w:rsidR="00B727BA" w:rsidRPr="00753299" w:rsidRDefault="00B727BA" w:rsidP="00BF1340">
            <w:pPr>
              <w:pStyle w:val="TableParagraph"/>
              <w:spacing w:before="86"/>
              <w:ind w:left="64"/>
              <w:rPr>
                <w:b/>
                <w:sz w:val="11"/>
                <w:szCs w:val="21"/>
              </w:rPr>
            </w:pPr>
            <w:r w:rsidRPr="00753299">
              <w:rPr>
                <w:b/>
                <w:color w:val="FFFFFF"/>
                <w:sz w:val="11"/>
                <w:szCs w:val="21"/>
              </w:rPr>
              <w:t>NOUVEAU</w:t>
            </w:r>
          </w:p>
        </w:tc>
        <w:tc>
          <w:tcPr>
            <w:tcW w:w="5125" w:type="dxa"/>
            <w:gridSpan w:val="2"/>
            <w:shd w:val="clear" w:color="auto" w:fill="EF373D"/>
          </w:tcPr>
          <w:p w14:paraId="71492B3E" w14:textId="77777777" w:rsidR="00B727BA" w:rsidRPr="00753299" w:rsidRDefault="00B727BA" w:rsidP="00BF1340">
            <w:pPr>
              <w:pStyle w:val="TableParagraph"/>
              <w:rPr>
                <w:sz w:val="16"/>
              </w:rPr>
            </w:pPr>
          </w:p>
          <w:p w14:paraId="1F0CEE00" w14:textId="77777777" w:rsidR="00B727BA" w:rsidRPr="00753299" w:rsidRDefault="00B727BA" w:rsidP="00BF1340">
            <w:pPr>
              <w:pStyle w:val="TableParagraph"/>
              <w:spacing w:before="113"/>
              <w:ind w:left="1898" w:right="1889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NOM DU PRODUIT</w:t>
            </w:r>
          </w:p>
        </w:tc>
        <w:tc>
          <w:tcPr>
            <w:tcW w:w="1408" w:type="dxa"/>
            <w:shd w:val="clear" w:color="auto" w:fill="EF373D"/>
          </w:tcPr>
          <w:p w14:paraId="4E132EDF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95" w:right="185" w:hanging="1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N° PRODUIT </w:t>
            </w:r>
            <w:r w:rsidRPr="00753299">
              <w:rPr>
                <w:b/>
                <w:color w:val="FFFFFF"/>
                <w:w w:val="95"/>
                <w:sz w:val="14"/>
              </w:rPr>
              <w:t xml:space="preserve">CODIFICATION </w:t>
            </w:r>
            <w:r w:rsidRPr="00753299">
              <w:rPr>
                <w:b/>
                <w:color w:val="FFFFFF"/>
                <w:sz w:val="14"/>
              </w:rPr>
              <w:t>AGENCE</w:t>
            </w:r>
          </w:p>
        </w:tc>
        <w:tc>
          <w:tcPr>
            <w:tcW w:w="1405" w:type="dxa"/>
            <w:shd w:val="clear" w:color="auto" w:fill="EF373D"/>
          </w:tcPr>
          <w:p w14:paraId="50F9F5AE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2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6" w:type="dxa"/>
            <w:shd w:val="clear" w:color="auto" w:fill="EF373D"/>
          </w:tcPr>
          <w:p w14:paraId="2052F7CB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29F8E995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4D25D3DE" w14:textId="77777777" w:rsidR="00B727BA" w:rsidRPr="00753299" w:rsidRDefault="00B727BA" w:rsidP="00BF1340">
            <w:pPr>
              <w:pStyle w:val="TableParagraph"/>
              <w:spacing w:line="249" w:lineRule="auto"/>
              <w:ind w:left="533" w:right="277" w:hanging="226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FORMAT(S) </w:t>
            </w:r>
            <w:r w:rsidRPr="00753299">
              <w:rPr>
                <w:b/>
                <w:color w:val="FFFFFF"/>
                <w:sz w:val="14"/>
              </w:rPr>
              <w:t>FILM</w:t>
            </w:r>
          </w:p>
        </w:tc>
        <w:tc>
          <w:tcPr>
            <w:tcW w:w="1406" w:type="dxa"/>
            <w:shd w:val="clear" w:color="auto" w:fill="EF373D"/>
          </w:tcPr>
          <w:p w14:paraId="3F3DC437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3F9D4048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0EB7DCE1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3EA16B98" w14:textId="77777777" w:rsidR="00B727BA" w:rsidRPr="00753299" w:rsidRDefault="00B727BA" w:rsidP="00BF1340">
            <w:pPr>
              <w:pStyle w:val="TableParagraph"/>
              <w:spacing w:line="249" w:lineRule="auto"/>
              <w:ind w:left="339" w:right="277" w:hanging="44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AGENCE DE </w:t>
            </w:r>
            <w:r w:rsidRPr="00753299">
              <w:rPr>
                <w:b/>
                <w:color w:val="FFFFFF"/>
                <w:sz w:val="14"/>
              </w:rPr>
              <w:t>CRÉATION</w:t>
            </w:r>
          </w:p>
        </w:tc>
      </w:tr>
      <w:tr w:rsidR="00B727BA" w:rsidRPr="0032279E" w14:paraId="311B511E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6FBF2451" w14:textId="77777777" w:rsidR="00B727BA" w:rsidRPr="00753299" w:rsidRDefault="00B727BA" w:rsidP="00BF1340">
            <w:pPr>
              <w:pStyle w:val="TableParagraph"/>
              <w:rPr>
                <w:sz w:val="11"/>
                <w:szCs w:val="21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2E11ED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616877F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7FCF2D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A1066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23E09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50EF0EE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E1B3D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61C274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27A8E89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0003B7A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9A94D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5F1493D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377E7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1A0BF7C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82E6F5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871CD0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0D31B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DC17A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6A9A7F6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42BAEF9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8865B2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564E00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9F46BF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70DE34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796A95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9EA0F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6EAA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794E88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918034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559D5A4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09CAAA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654AF1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070F592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72DBA1D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6EDD17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2EE1F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429FCF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9DAF91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AA18809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58F016D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0DAA238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5321ECE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578B15B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DCDE5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EDAF07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2046B1E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5324EEF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4AF095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48B4042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71EC8A6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A864F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DABC4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19725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E92032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29025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F0E62E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25F52B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99C844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472E905F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3D2CDAC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7CD0C91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0C08E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2619D9D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8C7C49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32CD650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CAA137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B986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F5ABD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5579A8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60655EA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BEC49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2D3C0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09846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CD46D2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C6CE2F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84BD72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088C5B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A159D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686632C7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7C28E41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47C434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4D25D2B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F10EE8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79C62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5825D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542B7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B83C9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9E885E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</w:tbl>
    <w:p w14:paraId="40001990" w14:textId="22B3AE6D" w:rsidR="00AF6230" w:rsidRPr="0032279E" w:rsidRDefault="00AF6230" w:rsidP="00170501">
      <w:pPr>
        <w:pStyle w:val="Corpsdetexte"/>
        <w:spacing w:before="103"/>
      </w:pPr>
    </w:p>
    <w:sectPr w:rsidR="00AF6230" w:rsidRPr="0032279E" w:rsidSect="00A92884">
      <w:headerReference w:type="default" r:id="rId6"/>
      <w:type w:val="continuous"/>
      <w:pgSz w:w="16840" w:h="11910" w:orient="landscape"/>
      <w:pgMar w:top="-538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6FAE" w14:textId="77777777" w:rsidR="00422CD6" w:rsidRDefault="00422CD6" w:rsidP="006E2FAF">
      <w:r>
        <w:separator/>
      </w:r>
    </w:p>
  </w:endnote>
  <w:endnote w:type="continuationSeparator" w:id="0">
    <w:p w14:paraId="499EB8C1" w14:textId="77777777" w:rsidR="00422CD6" w:rsidRDefault="00422CD6" w:rsidP="006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0326" w14:textId="77777777" w:rsidR="00422CD6" w:rsidRDefault="00422CD6" w:rsidP="006E2FAF">
      <w:r>
        <w:separator/>
      </w:r>
    </w:p>
  </w:footnote>
  <w:footnote w:type="continuationSeparator" w:id="0">
    <w:p w14:paraId="2A277D86" w14:textId="77777777" w:rsidR="00422CD6" w:rsidRDefault="00422CD6" w:rsidP="006E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6E3F7" w14:textId="4774799C" w:rsidR="00170501" w:rsidRDefault="0017050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A2DB6" wp14:editId="4C1163AC">
          <wp:simplePos x="0" y="0"/>
          <wp:positionH relativeFrom="column">
            <wp:posOffset>-461341</wp:posOffset>
          </wp:positionH>
          <wp:positionV relativeFrom="paragraph">
            <wp:posOffset>-445770</wp:posOffset>
          </wp:positionV>
          <wp:extent cx="10698636" cy="7563459"/>
          <wp:effectExtent l="0" t="0" r="7620" b="0"/>
          <wp:wrapNone/>
          <wp:docPr id="117185484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854845" name="Image 3" descr="Une image contenant capture d’écran, texte, conceptio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8636" cy="7563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30"/>
    <w:rsid w:val="000F7168"/>
    <w:rsid w:val="000F71D0"/>
    <w:rsid w:val="00170501"/>
    <w:rsid w:val="001D6C63"/>
    <w:rsid w:val="00216E60"/>
    <w:rsid w:val="0032279E"/>
    <w:rsid w:val="00331C93"/>
    <w:rsid w:val="00422CD6"/>
    <w:rsid w:val="004B3EF3"/>
    <w:rsid w:val="004E34B5"/>
    <w:rsid w:val="004F7637"/>
    <w:rsid w:val="005F0590"/>
    <w:rsid w:val="006C2020"/>
    <w:rsid w:val="006E2FAF"/>
    <w:rsid w:val="00753299"/>
    <w:rsid w:val="00814716"/>
    <w:rsid w:val="00827DFB"/>
    <w:rsid w:val="00862BC0"/>
    <w:rsid w:val="008F5938"/>
    <w:rsid w:val="00954ECE"/>
    <w:rsid w:val="009D0B68"/>
    <w:rsid w:val="009D204A"/>
    <w:rsid w:val="009F2082"/>
    <w:rsid w:val="009F39DF"/>
    <w:rsid w:val="00A804DC"/>
    <w:rsid w:val="00A80729"/>
    <w:rsid w:val="00A92884"/>
    <w:rsid w:val="00AA5292"/>
    <w:rsid w:val="00AF6230"/>
    <w:rsid w:val="00B727BA"/>
    <w:rsid w:val="00BA71BA"/>
    <w:rsid w:val="00BD1896"/>
    <w:rsid w:val="00C83409"/>
    <w:rsid w:val="00D77023"/>
    <w:rsid w:val="00E111FD"/>
    <w:rsid w:val="00E56C02"/>
    <w:rsid w:val="00EF27C2"/>
    <w:rsid w:val="00F82E1F"/>
    <w:rsid w:val="00F95D84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5E52D"/>
  <w15:docId w15:val="{192A0D51-067C-4F50-ADAC-C96FC46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AF"/>
    <w:rPr>
      <w:rFonts w:ascii="Lucida Grande" w:eastAsia="Arial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Tand'M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Alexis</dc:creator>
  <cp:lastModifiedBy>Fasan Pauline</cp:lastModifiedBy>
  <cp:revision>2</cp:revision>
  <dcterms:created xsi:type="dcterms:W3CDTF">2024-04-04T09:17:00Z</dcterms:created>
  <dcterms:modified xsi:type="dcterms:W3CDTF">2024-04-04T09:17:00Z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2018-07-24T00:00:00Z</vt:filetime>
  </property>
</Properties>
</file>